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AB4C" w14:textId="2BA92D48" w:rsidR="007214B0" w:rsidRPr="009674F8" w:rsidRDefault="00E71886">
      <w:pPr>
        <w:rPr>
          <w:rFonts w:ascii="Titillium Web" w:hAnsi="Titillium Web"/>
          <w:b/>
        </w:rPr>
      </w:pPr>
      <w:r w:rsidRPr="009674F8">
        <w:rPr>
          <w:rFonts w:ascii="Titillium Web" w:hAnsi="Titillium Web"/>
          <w:b/>
        </w:rPr>
        <w:t>Pr</w:t>
      </w:r>
      <w:r w:rsidR="0016230B" w:rsidRPr="009674F8">
        <w:rPr>
          <w:rFonts w:ascii="Titillium Web" w:hAnsi="Titillium Web"/>
          <w:b/>
        </w:rPr>
        <w:t>ivacy</w:t>
      </w:r>
      <w:r w:rsidRPr="009674F8">
        <w:rPr>
          <w:rFonts w:ascii="Titillium Web" w:hAnsi="Titillium Web"/>
          <w:b/>
        </w:rPr>
        <w:t>verklaring</w:t>
      </w:r>
    </w:p>
    <w:p w14:paraId="78CF47C4" w14:textId="77777777" w:rsidR="007214B0" w:rsidRPr="009674F8" w:rsidRDefault="00A651A0">
      <w:pPr>
        <w:rPr>
          <w:rFonts w:ascii="Titillium Web" w:hAnsi="Titillium Web"/>
        </w:rPr>
      </w:pPr>
      <w:r w:rsidRPr="009674F8">
        <w:rPr>
          <w:rFonts w:ascii="Titillium Web" w:hAnsi="Titillium Web"/>
        </w:rPr>
        <w:t>Voor een goede behandeling is het noodzakelijk dat ik, als uw behandelend therapeut, een dossier aanleg. Dit is een wettelijke plicht</w:t>
      </w:r>
      <w:r w:rsidR="0016230B" w:rsidRPr="009674F8">
        <w:rPr>
          <w:rFonts w:ascii="Titillium Web" w:hAnsi="Titillium Web"/>
        </w:rPr>
        <w:t>,</w:t>
      </w:r>
      <w:r w:rsidRPr="009674F8">
        <w:rPr>
          <w:rFonts w:ascii="Titillium Web" w:hAnsi="Titillium Web"/>
        </w:rPr>
        <w:t xml:space="preserve"> opgelegd door de WGBO. </w:t>
      </w:r>
      <w:r w:rsidR="00AB77B5" w:rsidRPr="009674F8">
        <w:rPr>
          <w:rFonts w:ascii="Titillium Web" w:hAnsi="Titillium Web"/>
        </w:rPr>
        <w:t>Dit</w:t>
      </w:r>
      <w:r w:rsidRPr="009674F8">
        <w:rPr>
          <w:rFonts w:ascii="Titillium Web" w:hAnsi="Titillium Web"/>
        </w:rPr>
        <w:t xml:space="preserve"> dossier bevat aantekeningen over uw gezondheidstoestand en gegevens over de uitgevoerde onderzoeken en behandelingen.</w:t>
      </w:r>
    </w:p>
    <w:p w14:paraId="43011D25" w14:textId="77777777" w:rsidR="007214B0" w:rsidRPr="009674F8" w:rsidRDefault="007214B0">
      <w:pPr>
        <w:rPr>
          <w:rFonts w:ascii="Titillium Web" w:hAnsi="Titillium Web"/>
        </w:rPr>
      </w:pPr>
    </w:p>
    <w:p w14:paraId="1CC7E07F" w14:textId="77777777" w:rsidR="007214B0" w:rsidRPr="009674F8" w:rsidRDefault="00A651A0">
      <w:pPr>
        <w:rPr>
          <w:rFonts w:ascii="Titillium Web" w:hAnsi="Titillium Web"/>
        </w:rPr>
      </w:pPr>
      <w:r w:rsidRPr="009674F8">
        <w:rPr>
          <w:rFonts w:ascii="Titillium Web" w:hAnsi="Titillium Web"/>
        </w:rPr>
        <w:t>Ook worden in het dossier gegevens opgenomen die voor uw behandeling noodzakelijk zijn en</w:t>
      </w:r>
      <w:r w:rsidR="0016230B" w:rsidRPr="009674F8">
        <w:rPr>
          <w:rFonts w:ascii="Titillium Web" w:hAnsi="Titillium Web"/>
        </w:rPr>
        <w:t xml:space="preserve"> </w:t>
      </w:r>
      <w:r w:rsidR="00AB77B5" w:rsidRPr="009674F8">
        <w:rPr>
          <w:rFonts w:ascii="Titillium Web" w:hAnsi="Titillium Web"/>
        </w:rPr>
        <w:t xml:space="preserve">eventueel </w:t>
      </w:r>
      <w:r w:rsidR="0016230B" w:rsidRPr="009674F8">
        <w:rPr>
          <w:rFonts w:ascii="Titillium Web" w:hAnsi="Titillium Web"/>
        </w:rPr>
        <w:t xml:space="preserve">gegevens die ik, na uw expliciete toestemming, </w:t>
      </w:r>
      <w:r w:rsidRPr="009674F8">
        <w:rPr>
          <w:rFonts w:ascii="Titillium Web" w:hAnsi="Titillium Web"/>
        </w:rPr>
        <w:t>heb opgevraagd bij een andere zorgverlener</w:t>
      </w:r>
      <w:r w:rsidR="00AB77B5" w:rsidRPr="009674F8">
        <w:rPr>
          <w:rFonts w:ascii="Titillium Web" w:hAnsi="Titillium Web"/>
        </w:rPr>
        <w:t>,</w:t>
      </w:r>
      <w:r w:rsidRPr="009674F8">
        <w:rPr>
          <w:rFonts w:ascii="Titillium Web" w:hAnsi="Titillium Web"/>
        </w:rPr>
        <w:t xml:space="preserve"> bijvoorbeeld bij de huisarts.</w:t>
      </w:r>
    </w:p>
    <w:p w14:paraId="3AFC29A0" w14:textId="77777777" w:rsidR="007214B0" w:rsidRPr="009674F8" w:rsidRDefault="007214B0">
      <w:pPr>
        <w:rPr>
          <w:rFonts w:ascii="Titillium Web" w:hAnsi="Titillium Web"/>
        </w:rPr>
      </w:pPr>
    </w:p>
    <w:p w14:paraId="76D5AF85" w14:textId="77777777" w:rsidR="007214B0" w:rsidRPr="009674F8" w:rsidRDefault="0016230B">
      <w:pPr>
        <w:rPr>
          <w:rFonts w:ascii="Titillium Web" w:hAnsi="Titillium Web"/>
        </w:rPr>
      </w:pPr>
      <w:r w:rsidRPr="009674F8">
        <w:rPr>
          <w:rFonts w:ascii="Titillium Web" w:hAnsi="Titillium Web"/>
        </w:rPr>
        <w:t>Ik doe mijn</w:t>
      </w:r>
      <w:r w:rsidR="00A651A0" w:rsidRPr="009674F8">
        <w:rPr>
          <w:rFonts w:ascii="Titillium Web" w:hAnsi="Titillium Web"/>
        </w:rPr>
        <w:t xml:space="preserve"> </w:t>
      </w:r>
      <w:r w:rsidR="00AB77B5" w:rsidRPr="009674F8">
        <w:rPr>
          <w:rFonts w:ascii="Titillium Web" w:hAnsi="Titillium Web"/>
        </w:rPr>
        <w:t xml:space="preserve">uiterste </w:t>
      </w:r>
      <w:r w:rsidR="00A651A0" w:rsidRPr="009674F8">
        <w:rPr>
          <w:rFonts w:ascii="Titillium Web" w:hAnsi="Titillium Web"/>
        </w:rPr>
        <w:t>best uw privacy te waarborgen.</w:t>
      </w:r>
      <w:r w:rsidRPr="009674F8">
        <w:rPr>
          <w:rFonts w:ascii="Titillium Web" w:hAnsi="Titillium Web"/>
        </w:rPr>
        <w:t xml:space="preserve"> Dit betekent onder meer dat ik</w:t>
      </w:r>
      <w:r w:rsidR="00A651A0" w:rsidRPr="009674F8">
        <w:rPr>
          <w:rFonts w:ascii="Titillium Web" w:hAnsi="Titillium Web"/>
        </w:rPr>
        <w:t>:</w:t>
      </w:r>
    </w:p>
    <w:p w14:paraId="7EBB7DB2" w14:textId="77777777" w:rsidR="007214B0" w:rsidRPr="009674F8" w:rsidRDefault="0016230B">
      <w:pPr>
        <w:numPr>
          <w:ilvl w:val="0"/>
          <w:numId w:val="2"/>
        </w:numPr>
        <w:rPr>
          <w:rFonts w:ascii="Titillium Web" w:hAnsi="Titillium Web"/>
        </w:rPr>
      </w:pPr>
      <w:r w:rsidRPr="009674F8">
        <w:rPr>
          <w:rFonts w:ascii="Titillium Web" w:hAnsi="Titillium Web"/>
        </w:rPr>
        <w:t>zorgvuldig omga</w:t>
      </w:r>
      <w:r w:rsidR="00A651A0" w:rsidRPr="009674F8">
        <w:rPr>
          <w:rFonts w:ascii="Titillium Web" w:hAnsi="Titillium Web"/>
        </w:rPr>
        <w:t xml:space="preserve"> met uw persoonlijke en medische gegevens,</w:t>
      </w:r>
    </w:p>
    <w:p w14:paraId="79D20395" w14:textId="77777777" w:rsidR="007214B0" w:rsidRPr="009674F8" w:rsidRDefault="00AB77B5">
      <w:pPr>
        <w:numPr>
          <w:ilvl w:val="0"/>
          <w:numId w:val="2"/>
        </w:numPr>
        <w:rPr>
          <w:rFonts w:ascii="Titillium Web" w:hAnsi="Titillium Web"/>
        </w:rPr>
      </w:pPr>
      <w:r w:rsidRPr="009674F8">
        <w:rPr>
          <w:rFonts w:ascii="Titillium Web" w:hAnsi="Titillium Web"/>
        </w:rPr>
        <w:t>er</w:t>
      </w:r>
      <w:r w:rsidR="00A651A0" w:rsidRPr="009674F8">
        <w:rPr>
          <w:rFonts w:ascii="Titillium Web" w:hAnsi="Titillium Web"/>
        </w:rPr>
        <w:t>voor zorg dat onbevoegden geen toegang hebben tot uw gegevens</w:t>
      </w:r>
      <w:r w:rsidRPr="009674F8">
        <w:rPr>
          <w:rFonts w:ascii="Titillium Web" w:hAnsi="Titillium Web"/>
        </w:rPr>
        <w:t>,</w:t>
      </w:r>
    </w:p>
    <w:p w14:paraId="08E056F4" w14:textId="1B7BE339" w:rsidR="00AB77B5" w:rsidRPr="009674F8" w:rsidRDefault="00AB77B5">
      <w:pPr>
        <w:numPr>
          <w:ilvl w:val="0"/>
          <w:numId w:val="2"/>
        </w:numPr>
        <w:rPr>
          <w:rFonts w:ascii="Titillium Web" w:hAnsi="Titillium Web"/>
        </w:rPr>
      </w:pPr>
      <w:r w:rsidRPr="009674F8">
        <w:rPr>
          <w:rFonts w:ascii="Titillium Web" w:hAnsi="Titillium Web"/>
        </w:rPr>
        <w:t>uw gegevens</w:t>
      </w:r>
      <w:r w:rsidR="00E14CF5" w:rsidRPr="009674F8">
        <w:rPr>
          <w:rFonts w:ascii="Titillium Web" w:hAnsi="Titillium Web"/>
        </w:rPr>
        <w:t xml:space="preserve"> </w:t>
      </w:r>
      <w:r w:rsidRPr="009674F8">
        <w:rPr>
          <w:rFonts w:ascii="Titillium Web" w:hAnsi="Titillium Web"/>
        </w:rPr>
        <w:t>nimmer met anderen deel, tenzij na overleg met</w:t>
      </w:r>
      <w:r w:rsidR="00E14CF5" w:rsidRPr="009674F8">
        <w:rPr>
          <w:rFonts w:ascii="Titillium Web" w:hAnsi="Titillium Web"/>
        </w:rPr>
        <w:t xml:space="preserve"> u én met </w:t>
      </w:r>
      <w:r w:rsidRPr="009674F8">
        <w:rPr>
          <w:rFonts w:ascii="Titillium Web" w:hAnsi="Titillium Web"/>
        </w:rPr>
        <w:t>uw uitdrukkelijke toestemming.</w:t>
      </w:r>
    </w:p>
    <w:p w14:paraId="217490CE" w14:textId="77777777" w:rsidR="007214B0" w:rsidRPr="009674F8" w:rsidRDefault="007214B0">
      <w:pPr>
        <w:rPr>
          <w:rFonts w:ascii="Titillium Web" w:hAnsi="Titillium Web"/>
        </w:rPr>
      </w:pPr>
    </w:p>
    <w:p w14:paraId="0FE3F13A" w14:textId="77777777" w:rsidR="007214B0" w:rsidRPr="009674F8" w:rsidRDefault="0016230B">
      <w:pPr>
        <w:rPr>
          <w:rFonts w:ascii="Titillium Web" w:hAnsi="Titillium Web"/>
        </w:rPr>
      </w:pPr>
      <w:r w:rsidRPr="009674F8">
        <w:rPr>
          <w:rFonts w:ascii="Titillium Web" w:hAnsi="Titillium Web"/>
        </w:rPr>
        <w:t>Als uw behandelend</w:t>
      </w:r>
      <w:r w:rsidR="00A651A0" w:rsidRPr="009674F8">
        <w:rPr>
          <w:rFonts w:ascii="Titillium Web" w:hAnsi="Titillium Web"/>
        </w:rPr>
        <w:t xml:space="preserve"> therapeut heb ik als enige toegang tot de gegevens in uw dossier. </w:t>
      </w:r>
    </w:p>
    <w:p w14:paraId="36A9EF00" w14:textId="77777777" w:rsidR="007214B0" w:rsidRPr="009674F8" w:rsidRDefault="00A651A0">
      <w:pPr>
        <w:rPr>
          <w:rFonts w:ascii="Titillium Web" w:hAnsi="Titillium Web"/>
        </w:rPr>
      </w:pPr>
      <w:r w:rsidRPr="009674F8">
        <w:rPr>
          <w:rFonts w:ascii="Titillium Web" w:hAnsi="Titillium Web"/>
        </w:rPr>
        <w:t>Ik heb een wettelijke geheimhoudingsplicht (beroepsgeheim).</w:t>
      </w:r>
    </w:p>
    <w:p w14:paraId="30429DEE" w14:textId="77777777" w:rsidR="007214B0" w:rsidRPr="009674F8" w:rsidRDefault="007214B0">
      <w:pPr>
        <w:rPr>
          <w:rFonts w:ascii="Titillium Web" w:hAnsi="Titillium Web"/>
        </w:rPr>
      </w:pPr>
    </w:p>
    <w:p w14:paraId="06B17F84" w14:textId="77777777" w:rsidR="007214B0" w:rsidRPr="009674F8" w:rsidRDefault="00A651A0">
      <w:pPr>
        <w:rPr>
          <w:rFonts w:ascii="Titillium Web" w:hAnsi="Titillium Web"/>
        </w:rPr>
      </w:pPr>
      <w:r w:rsidRPr="009674F8">
        <w:rPr>
          <w:rFonts w:ascii="Titillium Web" w:hAnsi="Titillium Web"/>
        </w:rPr>
        <w:t>De gegevens uit uw dossier kunnen ook nog voor de volgende doelen gebruikt worden:</w:t>
      </w:r>
    </w:p>
    <w:p w14:paraId="6275AC70" w14:textId="77777777" w:rsidR="007214B0" w:rsidRPr="009674F8" w:rsidRDefault="00A651A0">
      <w:pPr>
        <w:numPr>
          <w:ilvl w:val="0"/>
          <w:numId w:val="4"/>
        </w:numPr>
        <w:rPr>
          <w:rFonts w:ascii="Titillium Web" w:hAnsi="Titillium Web"/>
        </w:rPr>
      </w:pPr>
      <w:r w:rsidRPr="009674F8">
        <w:rPr>
          <w:rFonts w:ascii="Titillium Web" w:hAnsi="Titillium Web"/>
        </w:rPr>
        <w:t>Om andere zorgverleners te informeren, bijvoorbeeld als de therapie is afgerond of bij een verwijzi</w:t>
      </w:r>
      <w:r w:rsidR="00AB77B5" w:rsidRPr="009674F8">
        <w:rPr>
          <w:rFonts w:ascii="Titillium Web" w:hAnsi="Titillium Web"/>
        </w:rPr>
        <w:t>ng naar een andere behandelaar.</w:t>
      </w:r>
      <w:r w:rsidRPr="009674F8">
        <w:rPr>
          <w:rFonts w:ascii="Titillium Web" w:hAnsi="Titillium Web"/>
        </w:rPr>
        <w:t xml:space="preserve"> Dit gebeurt alleen met uw expliciet</w:t>
      </w:r>
      <w:r w:rsidR="006423BA" w:rsidRPr="009674F8">
        <w:rPr>
          <w:rFonts w:ascii="Titillium Web" w:hAnsi="Titillium Web"/>
        </w:rPr>
        <w:t xml:space="preserve">e </w:t>
      </w:r>
      <w:r w:rsidRPr="009674F8">
        <w:rPr>
          <w:rFonts w:ascii="Titillium Web" w:hAnsi="Titillium Web"/>
        </w:rPr>
        <w:t>toestemming</w:t>
      </w:r>
      <w:r w:rsidR="006423BA" w:rsidRPr="009674F8">
        <w:rPr>
          <w:rFonts w:ascii="Titillium Web" w:hAnsi="Titillium Web"/>
        </w:rPr>
        <w:t>.</w:t>
      </w:r>
    </w:p>
    <w:p w14:paraId="57653B73" w14:textId="022DC4D9" w:rsidR="007214B0" w:rsidRPr="009674F8" w:rsidRDefault="00A651A0">
      <w:pPr>
        <w:numPr>
          <w:ilvl w:val="0"/>
          <w:numId w:val="4"/>
        </w:numPr>
        <w:rPr>
          <w:rFonts w:ascii="Titillium Web" w:hAnsi="Titillium Web"/>
        </w:rPr>
      </w:pPr>
      <w:r w:rsidRPr="009674F8">
        <w:rPr>
          <w:rFonts w:ascii="Titillium Web" w:hAnsi="Titillium Web"/>
        </w:rPr>
        <w:t>Voor het gebruik voor waarneming tijdens mijn afwezigheid</w:t>
      </w:r>
      <w:r w:rsidR="006423BA" w:rsidRPr="009674F8">
        <w:rPr>
          <w:rFonts w:ascii="Titillium Web" w:hAnsi="Titillium Web"/>
        </w:rPr>
        <w:t>.</w:t>
      </w:r>
    </w:p>
    <w:p w14:paraId="61A680CB" w14:textId="16E6498B" w:rsidR="007214B0" w:rsidRPr="009674F8" w:rsidRDefault="0016230B">
      <w:pPr>
        <w:numPr>
          <w:ilvl w:val="0"/>
          <w:numId w:val="4"/>
        </w:numPr>
        <w:rPr>
          <w:rFonts w:ascii="Titillium Web" w:hAnsi="Titillium Web"/>
        </w:rPr>
      </w:pPr>
      <w:r w:rsidRPr="009674F8">
        <w:rPr>
          <w:rFonts w:ascii="Titillium Web" w:hAnsi="Titillium Web"/>
        </w:rPr>
        <w:t>V</w:t>
      </w:r>
      <w:r w:rsidR="00A651A0" w:rsidRPr="009674F8">
        <w:rPr>
          <w:rFonts w:ascii="Titillium Web" w:hAnsi="Titillium Web"/>
        </w:rPr>
        <w:t xml:space="preserve">oor het geanonimiseerde gebruik tijdens </w:t>
      </w:r>
      <w:r w:rsidRPr="009674F8">
        <w:rPr>
          <w:rFonts w:ascii="Titillium Web" w:hAnsi="Titillium Web"/>
        </w:rPr>
        <w:t>intervisie/</w:t>
      </w:r>
      <w:r w:rsidR="00A651A0" w:rsidRPr="009674F8">
        <w:rPr>
          <w:rFonts w:ascii="Titillium Web" w:hAnsi="Titillium Web"/>
        </w:rPr>
        <w:t>intercollegiale toetsing.</w:t>
      </w:r>
    </w:p>
    <w:p w14:paraId="4BA7D9AA" w14:textId="30E564D1" w:rsidR="007214B0" w:rsidRPr="009674F8" w:rsidRDefault="00A651A0">
      <w:pPr>
        <w:numPr>
          <w:ilvl w:val="0"/>
          <w:numId w:val="4"/>
        </w:numPr>
        <w:rPr>
          <w:rFonts w:ascii="Titillium Web" w:hAnsi="Titillium Web"/>
        </w:rPr>
      </w:pPr>
      <w:r w:rsidRPr="009674F8">
        <w:rPr>
          <w:rFonts w:ascii="Titillium Web" w:hAnsi="Titillium Web"/>
        </w:rPr>
        <w:t>Een klein deel van de gegevens uit uw dossier wordt gebruikt voor de financi</w:t>
      </w:r>
      <w:r w:rsidR="006423BA" w:rsidRPr="009674F8">
        <w:rPr>
          <w:rFonts w:ascii="Titillium Web" w:hAnsi="Titillium Web"/>
        </w:rPr>
        <w:t>ële</w:t>
      </w:r>
      <w:r w:rsidRPr="009674F8">
        <w:rPr>
          <w:rFonts w:ascii="Titillium Web" w:hAnsi="Titillium Web"/>
        </w:rPr>
        <w:t xml:space="preserve"> administratie, zodat ik of mijn administrateur</w:t>
      </w:r>
      <w:r w:rsidR="006423BA" w:rsidRPr="009674F8">
        <w:rPr>
          <w:rFonts w:ascii="Titillium Web" w:hAnsi="Titillium Web"/>
        </w:rPr>
        <w:t>,</w:t>
      </w:r>
      <w:r w:rsidRPr="009674F8">
        <w:rPr>
          <w:rFonts w:ascii="Titillium Web" w:hAnsi="Titillium Web"/>
        </w:rPr>
        <w:t xml:space="preserve"> een factuur kan opstellen.</w:t>
      </w:r>
    </w:p>
    <w:p w14:paraId="6B59714E" w14:textId="77777777" w:rsidR="007E7266" w:rsidRPr="009674F8" w:rsidRDefault="007E7266" w:rsidP="007E7266">
      <w:pPr>
        <w:ind w:left="720"/>
        <w:rPr>
          <w:rFonts w:ascii="Titillium Web" w:hAnsi="Titillium Web"/>
        </w:rPr>
      </w:pPr>
    </w:p>
    <w:p w14:paraId="01563A82" w14:textId="77777777" w:rsidR="007214B0" w:rsidRPr="009674F8" w:rsidRDefault="00A651A0">
      <w:pPr>
        <w:rPr>
          <w:rFonts w:ascii="Titillium Web" w:hAnsi="Titillium Web"/>
        </w:rPr>
      </w:pPr>
      <w:r w:rsidRPr="009674F8">
        <w:rPr>
          <w:rFonts w:ascii="Titillium Web" w:hAnsi="Titillium Web"/>
        </w:rPr>
        <w:t>Als ik vanwege een andere reden gebruik wil maken van uw gegevens, dan zal ik u eerst informeren en expliciet uw toestemming vragen.</w:t>
      </w:r>
    </w:p>
    <w:p w14:paraId="640F4858" w14:textId="77777777" w:rsidR="007214B0" w:rsidRPr="009674F8" w:rsidRDefault="007214B0">
      <w:pPr>
        <w:rPr>
          <w:rFonts w:ascii="Titillium Web" w:hAnsi="Titillium Web"/>
        </w:rPr>
      </w:pPr>
    </w:p>
    <w:p w14:paraId="39573DE0" w14:textId="77777777" w:rsidR="007214B0" w:rsidRPr="009674F8" w:rsidRDefault="00A651A0">
      <w:pPr>
        <w:rPr>
          <w:rFonts w:ascii="Titillium Web" w:hAnsi="Titillium Web"/>
        </w:rPr>
      </w:pPr>
      <w:r w:rsidRPr="009674F8">
        <w:rPr>
          <w:rFonts w:ascii="Titillium Web" w:hAnsi="Titillium Web"/>
        </w:rPr>
        <w:t>Deze gegevens in het cliëntendossier blijven</w:t>
      </w:r>
      <w:r w:rsidR="00AB77B5" w:rsidRPr="009674F8">
        <w:rPr>
          <w:rFonts w:ascii="Titillium Web" w:hAnsi="Titillium Web"/>
        </w:rPr>
        <w:t xml:space="preserve"> 20 jaar bewaard, ook na uw of mijn overlijden,</w:t>
      </w:r>
      <w:r w:rsidRPr="009674F8">
        <w:rPr>
          <w:rFonts w:ascii="Titillium Web" w:hAnsi="Titillium Web"/>
        </w:rPr>
        <w:t xml:space="preserve"> zoals de wet op de behandelovereenkomst </w:t>
      </w:r>
      <w:r w:rsidR="00AB77B5" w:rsidRPr="009674F8">
        <w:rPr>
          <w:rFonts w:ascii="Titillium Web" w:hAnsi="Titillium Web"/>
        </w:rPr>
        <w:t>voorschrijft</w:t>
      </w:r>
      <w:r w:rsidRPr="009674F8">
        <w:rPr>
          <w:rFonts w:ascii="Titillium Web" w:hAnsi="Titillium Web"/>
        </w:rPr>
        <w:t>.</w:t>
      </w:r>
    </w:p>
    <w:p w14:paraId="62ED7A83" w14:textId="77777777" w:rsidR="007214B0" w:rsidRPr="009674F8" w:rsidRDefault="007214B0">
      <w:pPr>
        <w:rPr>
          <w:rFonts w:ascii="Titillium Web" w:hAnsi="Titillium Web"/>
        </w:rPr>
      </w:pPr>
    </w:p>
    <w:p w14:paraId="4B81E003" w14:textId="2F82753F" w:rsidR="007214B0" w:rsidRPr="009674F8" w:rsidRDefault="0016230B">
      <w:pPr>
        <w:rPr>
          <w:rFonts w:ascii="Titillium Web" w:hAnsi="Titillium Web"/>
          <w:b/>
        </w:rPr>
      </w:pPr>
      <w:r w:rsidRPr="009674F8">
        <w:rPr>
          <w:rFonts w:ascii="Titillium Web" w:hAnsi="Titillium Web"/>
          <w:b/>
        </w:rPr>
        <w:t xml:space="preserve">Privacy op de </w:t>
      </w:r>
      <w:r w:rsidR="007B6BD8" w:rsidRPr="009674F8">
        <w:rPr>
          <w:rFonts w:ascii="Titillium Web" w:hAnsi="Titillium Web"/>
          <w:b/>
        </w:rPr>
        <w:t>z</w:t>
      </w:r>
      <w:r w:rsidRPr="009674F8">
        <w:rPr>
          <w:rFonts w:ascii="Titillium Web" w:hAnsi="Titillium Web"/>
          <w:b/>
        </w:rPr>
        <w:t>orgnota</w:t>
      </w:r>
    </w:p>
    <w:p w14:paraId="507BA68F" w14:textId="77777777" w:rsidR="007214B0" w:rsidRPr="009674F8" w:rsidRDefault="00A651A0">
      <w:pPr>
        <w:rPr>
          <w:rFonts w:ascii="Titillium Web" w:hAnsi="Titillium Web"/>
        </w:rPr>
      </w:pPr>
      <w:r w:rsidRPr="009674F8">
        <w:rPr>
          <w:rFonts w:ascii="Titillium Web" w:hAnsi="Titillium Web"/>
        </w:rPr>
        <w:t xml:space="preserve">Op de zorgnota die u ontvangt staan de gegevens die door de zorgverzekeraar gevraagd worden, zodat u deze nota kan declareren bij uw zorgverzekeraar. </w:t>
      </w:r>
      <w:r w:rsidR="00AB77B5" w:rsidRPr="009674F8">
        <w:rPr>
          <w:rFonts w:ascii="Titillium Web" w:hAnsi="Titillium Web"/>
        </w:rPr>
        <w:t>Het gaat om de volgende gegevens:</w:t>
      </w:r>
    </w:p>
    <w:p w14:paraId="32B1A320" w14:textId="77777777" w:rsidR="007214B0" w:rsidRPr="009674F8" w:rsidRDefault="00A651A0" w:rsidP="0016230B">
      <w:pPr>
        <w:numPr>
          <w:ilvl w:val="0"/>
          <w:numId w:val="6"/>
        </w:numPr>
        <w:rPr>
          <w:rFonts w:ascii="Titillium Web" w:hAnsi="Titillium Web"/>
        </w:rPr>
      </w:pPr>
      <w:r w:rsidRPr="009674F8">
        <w:rPr>
          <w:rFonts w:ascii="Titillium Web" w:hAnsi="Titillium Web"/>
        </w:rPr>
        <w:t xml:space="preserve">Uw naam, adres en woonplaats </w:t>
      </w:r>
    </w:p>
    <w:p w14:paraId="63CBE108" w14:textId="77777777" w:rsidR="007214B0" w:rsidRPr="009674F8" w:rsidRDefault="00AB77B5" w:rsidP="0016230B">
      <w:pPr>
        <w:numPr>
          <w:ilvl w:val="0"/>
          <w:numId w:val="6"/>
        </w:numPr>
        <w:rPr>
          <w:rFonts w:ascii="Titillium Web" w:hAnsi="Titillium Web"/>
        </w:rPr>
      </w:pPr>
      <w:r w:rsidRPr="009674F8">
        <w:rPr>
          <w:rFonts w:ascii="Titillium Web" w:hAnsi="Titillium Web"/>
        </w:rPr>
        <w:t xml:space="preserve">Uw </w:t>
      </w:r>
      <w:r w:rsidR="00A651A0" w:rsidRPr="009674F8">
        <w:rPr>
          <w:rFonts w:ascii="Titillium Web" w:hAnsi="Titillium Web"/>
        </w:rPr>
        <w:t>geboortedatum</w:t>
      </w:r>
    </w:p>
    <w:p w14:paraId="1F84EB04" w14:textId="77777777" w:rsidR="007214B0" w:rsidRPr="009674F8" w:rsidRDefault="00AB77B5" w:rsidP="0016230B">
      <w:pPr>
        <w:numPr>
          <w:ilvl w:val="0"/>
          <w:numId w:val="6"/>
        </w:numPr>
        <w:rPr>
          <w:rFonts w:ascii="Titillium Web" w:hAnsi="Titillium Web"/>
        </w:rPr>
      </w:pPr>
      <w:r w:rsidRPr="009674F8">
        <w:rPr>
          <w:rFonts w:ascii="Titillium Web" w:hAnsi="Titillium Web"/>
        </w:rPr>
        <w:t xml:space="preserve">De </w:t>
      </w:r>
      <w:r w:rsidR="00A651A0" w:rsidRPr="009674F8">
        <w:rPr>
          <w:rFonts w:ascii="Titillium Web" w:hAnsi="Titillium Web"/>
        </w:rPr>
        <w:t>datum van de behandeling</w:t>
      </w:r>
    </w:p>
    <w:p w14:paraId="4938BCA3" w14:textId="1E3FE435" w:rsidR="007214B0" w:rsidRPr="009674F8" w:rsidRDefault="00AB77B5" w:rsidP="0016230B">
      <w:pPr>
        <w:numPr>
          <w:ilvl w:val="0"/>
          <w:numId w:val="6"/>
        </w:numPr>
        <w:rPr>
          <w:rFonts w:ascii="Titillium Web" w:hAnsi="Titillium Web"/>
        </w:rPr>
      </w:pPr>
      <w:r w:rsidRPr="009674F8">
        <w:rPr>
          <w:rFonts w:ascii="Titillium Web" w:hAnsi="Titillium Web"/>
        </w:rPr>
        <w:t xml:space="preserve">Een </w:t>
      </w:r>
      <w:r w:rsidR="00A651A0" w:rsidRPr="009674F8">
        <w:rPr>
          <w:rFonts w:ascii="Titillium Web" w:hAnsi="Titillium Web"/>
        </w:rPr>
        <w:t>korte omschrijving van de behandeling</w:t>
      </w:r>
      <w:r w:rsidR="00E71886" w:rsidRPr="009674F8">
        <w:rPr>
          <w:rFonts w:ascii="Titillium Web" w:hAnsi="Titillium Web"/>
        </w:rPr>
        <w:t xml:space="preserve"> op basis van de </w:t>
      </w:r>
      <w:r w:rsidRPr="009674F8">
        <w:rPr>
          <w:rFonts w:ascii="Titillium Web" w:hAnsi="Titillium Web"/>
        </w:rPr>
        <w:t>prestatiecode</w:t>
      </w:r>
    </w:p>
    <w:p w14:paraId="20A99E4C" w14:textId="16EA5DE1" w:rsidR="007214B0" w:rsidRDefault="00AB77B5" w:rsidP="0016230B">
      <w:pPr>
        <w:numPr>
          <w:ilvl w:val="0"/>
          <w:numId w:val="6"/>
        </w:numPr>
        <w:rPr>
          <w:rFonts w:ascii="Titillium Web" w:hAnsi="Titillium Web"/>
        </w:rPr>
      </w:pPr>
      <w:r w:rsidRPr="009674F8">
        <w:rPr>
          <w:rFonts w:ascii="Titillium Web" w:hAnsi="Titillium Web"/>
        </w:rPr>
        <w:t xml:space="preserve">De </w:t>
      </w:r>
      <w:r w:rsidR="00A651A0" w:rsidRPr="009674F8">
        <w:rPr>
          <w:rFonts w:ascii="Titillium Web" w:hAnsi="Titillium Web"/>
        </w:rPr>
        <w:t>kosten van het consult</w:t>
      </w:r>
    </w:p>
    <w:p w14:paraId="38203663" w14:textId="77777777" w:rsidR="006E3C73" w:rsidRDefault="006E3C73" w:rsidP="006E3C73">
      <w:pPr>
        <w:rPr>
          <w:rFonts w:ascii="Titillium Web" w:hAnsi="Titillium Web"/>
        </w:rPr>
      </w:pPr>
    </w:p>
    <w:p w14:paraId="10D178C7" w14:textId="22C5639C" w:rsidR="006E3C73" w:rsidRPr="006E3C73" w:rsidRDefault="006E3C73" w:rsidP="006E3C73">
      <w:pPr>
        <w:pStyle w:val="Normaalweb"/>
        <w:rPr>
          <w:rFonts w:ascii="Titillium Web" w:hAnsi="Titillium Web"/>
          <w:sz w:val="22"/>
          <w:szCs w:val="22"/>
        </w:rPr>
      </w:pPr>
      <w:r w:rsidRPr="006E3C73">
        <w:rPr>
          <w:rStyle w:val="Zwaar"/>
          <w:rFonts w:ascii="Titillium Web" w:hAnsi="Titillium Web"/>
          <w:sz w:val="22"/>
          <w:szCs w:val="22"/>
        </w:rPr>
        <w:t>Gegevens inzien, aanpassen of verwijderen</w:t>
      </w:r>
      <w:r w:rsidRPr="006E3C73">
        <w:rPr>
          <w:rFonts w:ascii="Titillium Web" w:hAnsi="Titillium Web"/>
          <w:sz w:val="22"/>
          <w:szCs w:val="22"/>
        </w:rPr>
        <w:br/>
        <w:t xml:space="preserve">U heeft het recht om je persoonsgegevens in te zien, te corrigeren of te verwijderen. Daarnaast heeft u het recht om eventuele toestemming voor de gegevensverwerking in te trekken of bezwaar te maken tegen de verwerking van uw persoonsgegevens door </w:t>
      </w:r>
      <w:r w:rsidR="002420C3">
        <w:rPr>
          <w:rFonts w:ascii="Titillium Web" w:hAnsi="Titillium Web"/>
          <w:sz w:val="22"/>
          <w:szCs w:val="22"/>
        </w:rPr>
        <w:t xml:space="preserve">Praktijk </w:t>
      </w:r>
      <w:proofErr w:type="spellStart"/>
      <w:r w:rsidR="002420C3">
        <w:rPr>
          <w:rFonts w:ascii="Titillium Web" w:hAnsi="Titillium Web"/>
          <w:sz w:val="22"/>
          <w:szCs w:val="22"/>
        </w:rPr>
        <w:t>Wiesel</w:t>
      </w:r>
      <w:r w:rsidRPr="006E3C73">
        <w:rPr>
          <w:rFonts w:ascii="Titillium Web" w:hAnsi="Titillium Web"/>
          <w:sz w:val="22"/>
          <w:szCs w:val="22"/>
        </w:rPr>
        <w:t xml:space="preserve"> en heef</w:t>
      </w:r>
      <w:proofErr w:type="spellEnd"/>
      <w:r w:rsidRPr="006E3C73">
        <w:rPr>
          <w:rFonts w:ascii="Titillium Web" w:hAnsi="Titillium Web"/>
          <w:sz w:val="22"/>
          <w:szCs w:val="22"/>
        </w:rPr>
        <w:t xml:space="preserve">t u het recht op gegevensoverdraagbaarheid. Dat betekent dat u bij ons een verzoek kan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sidR="002420C3">
        <w:rPr>
          <w:rFonts w:ascii="Titillium Web" w:hAnsi="Titillium Web"/>
          <w:sz w:val="22"/>
          <w:szCs w:val="22"/>
        </w:rPr>
        <w:t>praktijkwiesel@gmail.com.</w:t>
      </w:r>
    </w:p>
    <w:p w14:paraId="4F131933" w14:textId="11AA7C5D" w:rsidR="006E3C73" w:rsidRPr="006E3C73" w:rsidRDefault="006E3C73" w:rsidP="006E3C73">
      <w:pPr>
        <w:pStyle w:val="Normaalweb"/>
        <w:rPr>
          <w:rFonts w:ascii="Titillium Web" w:hAnsi="Titillium Web"/>
          <w:sz w:val="22"/>
          <w:szCs w:val="22"/>
        </w:rPr>
      </w:pPr>
      <w:r w:rsidRPr="006E3C73">
        <w:rPr>
          <w:rFonts w:ascii="Titillium Web" w:hAnsi="Titillium Web"/>
          <w:sz w:val="22"/>
          <w:szCs w:val="22"/>
        </w:rPr>
        <w:t xml:space="preserve">Om er zeker van te zijn dat het verzoek tot inzage door u is gedaan, vragen wij u een kopie van uw identiteitsbewijs met het verzoek mee te sturen. Maak in deze kopie uw pasfoto, MRZ (machine </w:t>
      </w:r>
      <w:proofErr w:type="spellStart"/>
      <w:r w:rsidRPr="006E3C73">
        <w:rPr>
          <w:rFonts w:ascii="Titillium Web" w:hAnsi="Titillium Web"/>
          <w:sz w:val="22"/>
          <w:szCs w:val="22"/>
        </w:rPr>
        <w:t>readable</w:t>
      </w:r>
      <w:proofErr w:type="spellEnd"/>
      <w:r w:rsidRPr="006E3C73">
        <w:rPr>
          <w:rFonts w:ascii="Titillium Web" w:hAnsi="Titillium Web"/>
          <w:sz w:val="22"/>
          <w:szCs w:val="22"/>
        </w:rPr>
        <w:t xml:space="preserve"> zone, de strook met nummers onderaan het paspoort), paspoortnummer en Burgerservicenummer (BSN) zwart. Dit ter bescherming van uw privacy. We reageren zo snel mogelijk, maar binnen vier weken, op uw verzoek. </w:t>
      </w:r>
      <w:r w:rsidR="002420C3">
        <w:rPr>
          <w:rFonts w:ascii="Titillium Web" w:hAnsi="Titillium Web"/>
          <w:sz w:val="22"/>
          <w:szCs w:val="22"/>
        </w:rPr>
        <w:t>Praktijk Wiesel</w:t>
      </w:r>
      <w:r w:rsidRPr="006E3C73">
        <w:rPr>
          <w:rFonts w:ascii="Titillium Web" w:hAnsi="Titillium Web"/>
          <w:sz w:val="22"/>
          <w:szCs w:val="22"/>
        </w:rPr>
        <w:t xml:space="preserve"> wil u er tevens op wijzen dat u de mogelijkheid heeft om een klacht in te dienen bij de nationale toezichthouder, de Autoriteit Persoonsgegevens. Dat kan via de volgende link: </w:t>
      </w:r>
      <w:hyperlink r:id="rId7" w:tgtFrame="_blank" w:history="1">
        <w:r w:rsidRPr="006E3C73">
          <w:rPr>
            <w:rStyle w:val="Hyperlink"/>
            <w:rFonts w:ascii="Titillium Web" w:hAnsi="Titillium Web"/>
            <w:sz w:val="22"/>
            <w:szCs w:val="22"/>
          </w:rPr>
          <w:t>https://autoriteitpersoonsgegevens.nl/nl/contact-met-de-autoriteit-persoonsgegevens/tip-ons</w:t>
        </w:r>
      </w:hyperlink>
    </w:p>
    <w:p w14:paraId="2ABA8821" w14:textId="09E53EE8" w:rsidR="006E3C73" w:rsidRPr="006E3C73" w:rsidRDefault="006E3C73" w:rsidP="006E3C73">
      <w:pPr>
        <w:spacing w:before="100" w:beforeAutospacing="1" w:after="100" w:afterAutospacing="1"/>
        <w:rPr>
          <w:rFonts w:ascii="Titillium Web" w:eastAsia="Times New Roman" w:hAnsi="Titillium Web" w:cs="Times New Roman"/>
          <w:b/>
          <w:bCs/>
        </w:rPr>
      </w:pPr>
      <w:r w:rsidRPr="006E3C73">
        <w:rPr>
          <w:rFonts w:ascii="Titillium Web" w:eastAsia="Times New Roman" w:hAnsi="Titillium Web" w:cs="Times New Roman"/>
          <w:b/>
          <w:bCs/>
        </w:rPr>
        <w:t xml:space="preserve">COOKIE POLICY  </w:t>
      </w:r>
    </w:p>
    <w:p w14:paraId="51052238" w14:textId="0AD96812" w:rsidR="006E3C73" w:rsidRPr="006E3C73" w:rsidRDefault="006E3C73" w:rsidP="006E3C73">
      <w:pPr>
        <w:spacing w:before="100" w:beforeAutospacing="1" w:after="100" w:afterAutospacing="1"/>
        <w:rPr>
          <w:rFonts w:ascii="Titillium Web" w:eastAsia="Times New Roman" w:hAnsi="Titillium Web" w:cs="Times New Roman"/>
        </w:rPr>
      </w:pPr>
      <w:r w:rsidRPr="006E3C73">
        <w:rPr>
          <w:rFonts w:ascii="Titillium Web" w:eastAsia="Times New Roman" w:hAnsi="Titillium Web" w:cs="Times New Roman"/>
          <w:b/>
          <w:bCs/>
        </w:rPr>
        <w:t>Wat zijn cookies?</w:t>
      </w:r>
      <w:r w:rsidRPr="006E3C73">
        <w:rPr>
          <w:rFonts w:ascii="Titillium Web" w:eastAsia="Times New Roman" w:hAnsi="Titillium Web" w:cs="Times New Roman"/>
        </w:rPr>
        <w:br/>
        <w:t xml:space="preserve">De website van </w:t>
      </w:r>
      <w:r w:rsidR="002420C3">
        <w:rPr>
          <w:rFonts w:ascii="Titillium Web" w:eastAsia="Times New Roman" w:hAnsi="Titillium Web" w:cs="Times New Roman"/>
        </w:rPr>
        <w:t xml:space="preserve">Praktijk Wiesel </w:t>
      </w:r>
      <w:r w:rsidRPr="006E3C73">
        <w:rPr>
          <w:rFonts w:ascii="Titillium Web" w:eastAsia="Times New Roman" w:hAnsi="Titillium Web" w:cs="Times New Roman"/>
        </w:rPr>
        <w:t>maakt gebruik van cookies. Een cookie is een eenvoudig klein bestandje dat met pagina’s van deze website wordt meegestuurd en door jouw browser op uw harde schrijf van jouw computer wordt opgeslagen. De daarin opgeslagen informatie kan bij een volgend bezoek weer naar onze servers teruggestuurd worden.</w:t>
      </w:r>
    </w:p>
    <w:p w14:paraId="5EB68E05" w14:textId="77777777" w:rsidR="006E3C73" w:rsidRPr="006E3C73" w:rsidRDefault="006E3C73" w:rsidP="006E3C73">
      <w:pPr>
        <w:ind w:left="360"/>
        <w:rPr>
          <w:rFonts w:ascii="Titillium Web" w:eastAsia="Times New Roman" w:hAnsi="Titillium Web" w:cs="Times New Roman"/>
          <w:b/>
          <w:bCs/>
        </w:rPr>
      </w:pPr>
      <w:r w:rsidRPr="006E3C73">
        <w:rPr>
          <w:rFonts w:ascii="Titillium Web" w:eastAsia="Times New Roman" w:hAnsi="Titillium Web" w:cs="Times New Roman"/>
          <w:b/>
          <w:bCs/>
        </w:rPr>
        <w:t>Geen of enkel functionele cookies</w:t>
      </w:r>
    </w:p>
    <w:p w14:paraId="1C733F18" w14:textId="77777777" w:rsidR="006E3C73" w:rsidRPr="006E3C73" w:rsidRDefault="006E3C73" w:rsidP="006E3C73">
      <w:pPr>
        <w:ind w:left="360"/>
        <w:rPr>
          <w:rFonts w:ascii="Titillium Web" w:eastAsia="Times New Roman" w:hAnsi="Titillium Web" w:cs="Times New Roman"/>
        </w:rPr>
      </w:pPr>
      <w:r w:rsidRPr="006E3C73">
        <w:rPr>
          <w:rFonts w:ascii="Titillium Web" w:eastAsia="Times New Roman" w:hAnsi="Titillium Web" w:cs="Times New Roman"/>
        </w:rPr>
        <w:t>De website gebruikt enkel functionele cookies.</w:t>
      </w:r>
    </w:p>
    <w:p w14:paraId="19784A44" w14:textId="77777777" w:rsidR="006E3C73" w:rsidRPr="006E3C73" w:rsidRDefault="006E3C73" w:rsidP="006E3C73">
      <w:pPr>
        <w:spacing w:before="100" w:beforeAutospacing="1" w:after="100" w:afterAutospacing="1"/>
        <w:ind w:left="360"/>
        <w:rPr>
          <w:rFonts w:ascii="Titillium Web" w:eastAsia="Times New Roman" w:hAnsi="Titillium Web" w:cs="Times New Roman"/>
        </w:rPr>
      </w:pPr>
      <w:r w:rsidRPr="006E3C73">
        <w:rPr>
          <w:rFonts w:ascii="Titillium Web" w:eastAsia="Times New Roman" w:hAnsi="Titillium Web" w:cs="Times New Roman"/>
          <w:b/>
          <w:bCs/>
        </w:rPr>
        <w:t>In- en uitschakelen van cookies en verwijdering daarvan</w:t>
      </w:r>
      <w:r w:rsidRPr="006E3C73">
        <w:rPr>
          <w:rFonts w:ascii="Titillium Web" w:eastAsia="Times New Roman" w:hAnsi="Titillium Web" w:cs="Times New Roman"/>
        </w:rPr>
        <w:br/>
        <w:t>Meer informatie omtrent het in- en uitschakelen en het verwijderen van cookies kan je vinden in de instructies en/of met behulp van de Help-functie van jouw browser.</w:t>
      </w:r>
    </w:p>
    <w:p w14:paraId="36C5CF79" w14:textId="77777777" w:rsidR="006E3C73" w:rsidRPr="006E3C73" w:rsidRDefault="006E3C73" w:rsidP="006E3C73">
      <w:pPr>
        <w:autoSpaceDE w:val="0"/>
        <w:autoSpaceDN w:val="0"/>
        <w:adjustRightInd w:val="0"/>
        <w:ind w:left="360"/>
        <w:rPr>
          <w:rFonts w:ascii="Titillium Web" w:hAnsi="Titillium Web" w:cstheme="minorHAnsi"/>
          <w:b/>
          <w:bCs/>
        </w:rPr>
      </w:pPr>
      <w:r w:rsidRPr="006E3C73">
        <w:rPr>
          <w:rFonts w:ascii="Titillium Web" w:hAnsi="Titillium Web" w:cstheme="minorHAnsi"/>
          <w:b/>
          <w:bCs/>
        </w:rPr>
        <w:t>Wijzigingen privacyverklaring</w:t>
      </w:r>
    </w:p>
    <w:p w14:paraId="5DB51458" w14:textId="7FE1B93E" w:rsidR="006E3C73" w:rsidRPr="006E3C73" w:rsidRDefault="006E3C73" w:rsidP="006E3C73">
      <w:pPr>
        <w:autoSpaceDE w:val="0"/>
        <w:autoSpaceDN w:val="0"/>
        <w:adjustRightInd w:val="0"/>
        <w:ind w:left="360"/>
        <w:rPr>
          <w:rFonts w:ascii="Titillium Web" w:hAnsi="Titillium Web" w:cstheme="minorHAnsi"/>
        </w:rPr>
      </w:pPr>
      <w:r w:rsidRPr="006E3C73">
        <w:rPr>
          <w:rFonts w:ascii="Titillium Web" w:hAnsi="Titillium Web" w:cstheme="minorHAnsi"/>
        </w:rPr>
        <w:t xml:space="preserve">Deze privacyverklaring is voor het laatst aangepast op </w:t>
      </w:r>
      <w:r w:rsidR="002420C3">
        <w:rPr>
          <w:rFonts w:ascii="Titillium Web" w:hAnsi="Titillium Web" w:cstheme="minorHAnsi"/>
        </w:rPr>
        <w:t>28-11-2025</w:t>
      </w:r>
      <w:r w:rsidRPr="006E3C73">
        <w:rPr>
          <w:rFonts w:ascii="Titillium Web" w:hAnsi="Titillium Web" w:cstheme="minorHAnsi"/>
        </w:rPr>
        <w:t>.</w:t>
      </w:r>
    </w:p>
    <w:p w14:paraId="06DA6770" w14:textId="3B4F5CBD" w:rsidR="006E3C73" w:rsidRPr="006E3C73" w:rsidRDefault="000663F0" w:rsidP="006E3C73">
      <w:pPr>
        <w:autoSpaceDE w:val="0"/>
        <w:autoSpaceDN w:val="0"/>
        <w:adjustRightInd w:val="0"/>
        <w:ind w:left="360"/>
        <w:rPr>
          <w:rFonts w:ascii="Titillium Web" w:hAnsi="Titillium Web" w:cstheme="minorHAnsi"/>
        </w:rPr>
      </w:pPr>
      <w:r>
        <w:rPr>
          <w:rFonts w:ascii="Titillium Web" w:hAnsi="Titillium Web" w:cstheme="minorHAnsi"/>
        </w:rPr>
        <w:t xml:space="preserve">Praktijk Wiesel </w:t>
      </w:r>
      <w:r w:rsidR="006E3C73" w:rsidRPr="006E3C73">
        <w:rPr>
          <w:rFonts w:ascii="Titillium Web" w:hAnsi="Titillium Web" w:cstheme="minorHAnsi"/>
        </w:rPr>
        <w:t>kan deze privacyverklaring aanpassen. Nieuwe versies worden altijd op de</w:t>
      </w:r>
    </w:p>
    <w:p w14:paraId="4D2FEE02" w14:textId="360839A4" w:rsidR="006E3C73" w:rsidRPr="006E3C73" w:rsidRDefault="006E3C73" w:rsidP="006E3C73">
      <w:pPr>
        <w:autoSpaceDE w:val="0"/>
        <w:autoSpaceDN w:val="0"/>
        <w:adjustRightInd w:val="0"/>
        <w:ind w:left="360"/>
        <w:rPr>
          <w:rFonts w:ascii="Titillium Web" w:hAnsi="Titillium Web" w:cstheme="minorHAnsi"/>
        </w:rPr>
      </w:pPr>
      <w:proofErr w:type="gramStart"/>
      <w:r w:rsidRPr="006E3C73">
        <w:rPr>
          <w:rFonts w:ascii="Titillium Web" w:hAnsi="Titillium Web" w:cstheme="minorHAnsi"/>
        </w:rPr>
        <w:t>website</w:t>
      </w:r>
      <w:proofErr w:type="gramEnd"/>
      <w:r w:rsidRPr="006E3C73">
        <w:rPr>
          <w:rFonts w:ascii="Titillium Web" w:hAnsi="Titillium Web" w:cstheme="minorHAnsi"/>
        </w:rPr>
        <w:t xml:space="preserve"> gepubliceerd. Wij raden u daarom aan om deze verklaring geregeld te raadplegen, zodat u</w:t>
      </w:r>
      <w:r>
        <w:rPr>
          <w:rFonts w:ascii="Titillium Web" w:hAnsi="Titillium Web" w:cstheme="minorHAnsi"/>
        </w:rPr>
        <w:t xml:space="preserve"> </w:t>
      </w:r>
      <w:r w:rsidRPr="006E3C73">
        <w:rPr>
          <w:rFonts w:ascii="Titillium Web" w:hAnsi="Titillium Web" w:cstheme="minorHAnsi"/>
        </w:rPr>
        <w:t>op de hoogte blijft van wijzigingen.</w:t>
      </w:r>
    </w:p>
    <w:p w14:paraId="374C9A8A" w14:textId="77777777" w:rsidR="006E3C73" w:rsidRPr="006E3C73" w:rsidRDefault="006E3C73" w:rsidP="006E3C73">
      <w:pPr>
        <w:rPr>
          <w:rFonts w:ascii="Titillium Web" w:hAnsi="Titillium Web"/>
          <w:sz w:val="28"/>
          <w:szCs w:val="26"/>
        </w:rPr>
      </w:pPr>
    </w:p>
    <w:sectPr w:rsidR="006E3C73" w:rsidRPr="006E3C73">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F66E" w14:textId="77777777" w:rsidR="004373CA" w:rsidRDefault="004373CA">
      <w:r>
        <w:separator/>
      </w:r>
    </w:p>
  </w:endnote>
  <w:endnote w:type="continuationSeparator" w:id="0">
    <w:p w14:paraId="2CFF5D6A" w14:textId="77777777" w:rsidR="004373CA" w:rsidRDefault="0043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63F6" w14:textId="77777777" w:rsidR="007214B0" w:rsidRDefault="007214B0">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900F" w14:textId="77777777" w:rsidR="004373CA" w:rsidRDefault="004373CA">
      <w:r>
        <w:separator/>
      </w:r>
    </w:p>
  </w:footnote>
  <w:footnote w:type="continuationSeparator" w:id="0">
    <w:p w14:paraId="156D7B74" w14:textId="77777777" w:rsidR="004373CA" w:rsidRDefault="0043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41D4" w14:textId="77777777" w:rsidR="007214B0" w:rsidRDefault="007214B0">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989"/>
    <w:multiLevelType w:val="hybridMultilevel"/>
    <w:tmpl w:val="532EA06A"/>
    <w:numStyleLink w:val="Gemporteerdestijl1"/>
  </w:abstractNum>
  <w:abstractNum w:abstractNumId="1" w15:restartNumberingAfterBreak="0">
    <w:nsid w:val="15C85F68"/>
    <w:multiLevelType w:val="hybridMultilevel"/>
    <w:tmpl w:val="B5CA92D4"/>
    <w:lvl w:ilvl="0" w:tplc="0413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A90A6F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B64B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57C098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ECFE6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586EF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FA6F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F881E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0ED6F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90A6F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B64B4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57C098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ECFE6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586E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FA6F2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F881E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0ED6F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3BF6132"/>
    <w:multiLevelType w:val="hybridMultilevel"/>
    <w:tmpl w:val="F4FCE714"/>
    <w:numStyleLink w:val="Gemporteerdestijl2"/>
  </w:abstractNum>
  <w:num w:numId="1" w16cid:durableId="1801072061">
    <w:abstractNumId w:val="4"/>
  </w:num>
  <w:num w:numId="2" w16cid:durableId="1142192915">
    <w:abstractNumId w:val="0"/>
  </w:num>
  <w:num w:numId="3" w16cid:durableId="893545511">
    <w:abstractNumId w:val="2"/>
  </w:num>
  <w:num w:numId="4" w16cid:durableId="1732003760">
    <w:abstractNumId w:val="5"/>
  </w:num>
  <w:num w:numId="5" w16cid:durableId="2084834202">
    <w:abstractNumId w:val="3"/>
  </w:num>
  <w:num w:numId="6" w16cid:durableId="112735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B0"/>
    <w:rsid w:val="000663F0"/>
    <w:rsid w:val="0016230B"/>
    <w:rsid w:val="002420C3"/>
    <w:rsid w:val="00336125"/>
    <w:rsid w:val="00390117"/>
    <w:rsid w:val="004373CA"/>
    <w:rsid w:val="006423BA"/>
    <w:rsid w:val="006E3C73"/>
    <w:rsid w:val="007214B0"/>
    <w:rsid w:val="007B6BD8"/>
    <w:rsid w:val="007E7266"/>
    <w:rsid w:val="009674F8"/>
    <w:rsid w:val="00A651A0"/>
    <w:rsid w:val="00AB77B5"/>
    <w:rsid w:val="00D61D16"/>
    <w:rsid w:val="00E14CF5"/>
    <w:rsid w:val="00E71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E22F"/>
  <w15:docId w15:val="{46818E8A-D5D7-42A9-ABB0-8E632B8A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Helvetica" w:hAnsi="Helvetica" w:cs="Arial Unicode M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Normaalweb">
    <w:name w:val="Normal (Web)"/>
    <w:basedOn w:val="Standaard"/>
    <w:uiPriority w:val="99"/>
    <w:unhideWhenUsed/>
    <w:rsid w:val="006E3C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styleId="Zwaar">
    <w:name w:val="Strong"/>
    <w:basedOn w:val="Standaardalinea-lettertype"/>
    <w:uiPriority w:val="22"/>
    <w:qFormat/>
    <w:rsid w:val="006E3C73"/>
    <w:rPr>
      <w:b/>
      <w:bCs/>
    </w:rPr>
  </w:style>
  <w:style w:type="paragraph" w:styleId="Lijstalinea">
    <w:name w:val="List Paragraph"/>
    <w:basedOn w:val="Standaard"/>
    <w:uiPriority w:val="34"/>
    <w:qFormat/>
    <w:rsid w:val="006E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Sander Bute</cp:lastModifiedBy>
  <cp:revision>2</cp:revision>
  <dcterms:created xsi:type="dcterms:W3CDTF">2025-11-30T20:17:00Z</dcterms:created>
  <dcterms:modified xsi:type="dcterms:W3CDTF">2025-11-30T20:17:00Z</dcterms:modified>
</cp:coreProperties>
</file>